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6" w:rsidRPr="00446FE8" w:rsidRDefault="00777AC6" w:rsidP="00331362">
      <w:pPr>
        <w:jc w:val="both"/>
        <w:rPr>
          <w:rStyle w:val="Strong"/>
          <w:sz w:val="24"/>
          <w:szCs w:val="24"/>
        </w:rPr>
      </w:pPr>
      <w:r w:rsidRPr="00446FE8">
        <w:rPr>
          <w:rStyle w:val="Strong"/>
          <w:sz w:val="24"/>
          <w:szCs w:val="24"/>
        </w:rPr>
        <w:t>„</w:t>
      </w:r>
      <w:r w:rsidRPr="00446FE8">
        <w:rPr>
          <w:rStyle w:val="Emphasis"/>
          <w:b/>
          <w:bCs/>
          <w:sz w:val="24"/>
          <w:szCs w:val="24"/>
        </w:rPr>
        <w:t>Ojczyzna to ziemia i groby. Narody tracąc pamięć tracą życie</w:t>
      </w:r>
      <w:r w:rsidRPr="00446FE8">
        <w:rPr>
          <w:rStyle w:val="Strong"/>
          <w:sz w:val="24"/>
          <w:szCs w:val="24"/>
        </w:rPr>
        <w:t>” (C.K. Norwid)</w:t>
      </w:r>
    </w:p>
    <w:p w:rsidR="00777AC6" w:rsidRPr="001C31D8" w:rsidRDefault="00777AC6" w:rsidP="00331362">
      <w:pPr>
        <w:jc w:val="both"/>
        <w:rPr>
          <w:rFonts w:ascii="Times New Roman" w:hAnsi="Times New Roman"/>
          <w:sz w:val="24"/>
          <w:szCs w:val="24"/>
        </w:rPr>
      </w:pPr>
      <w:r w:rsidRPr="001C31D8">
        <w:rPr>
          <w:rFonts w:ascii="Times New Roman" w:hAnsi="Times New Roman"/>
          <w:sz w:val="24"/>
          <w:szCs w:val="24"/>
        </w:rPr>
        <w:t xml:space="preserve">Dnia </w:t>
      </w:r>
      <w:r w:rsidRPr="00DF0B27">
        <w:rPr>
          <w:rFonts w:ascii="Times New Roman" w:hAnsi="Times New Roman"/>
          <w:b/>
          <w:sz w:val="24"/>
          <w:szCs w:val="24"/>
        </w:rPr>
        <w:t>4.11.2011</w:t>
      </w:r>
      <w:r w:rsidRPr="001C31D8">
        <w:rPr>
          <w:rFonts w:ascii="Times New Roman" w:hAnsi="Times New Roman"/>
          <w:sz w:val="24"/>
          <w:szCs w:val="24"/>
        </w:rPr>
        <w:t xml:space="preserve"> r. klasa IIc gimnazjum, pod opieką nauczycieli, udała się na wadowickie cmentarze: cmentarz wojskowy, czyli </w:t>
      </w:r>
      <w:r w:rsidRPr="001C31D8">
        <w:rPr>
          <w:rFonts w:ascii="Times New Roman" w:hAnsi="Times New Roman"/>
          <w:i/>
          <w:sz w:val="24"/>
          <w:szCs w:val="24"/>
        </w:rPr>
        <w:t>Cmentarz Narodów</w:t>
      </w:r>
      <w:r w:rsidRPr="001C31D8">
        <w:rPr>
          <w:rFonts w:ascii="Times New Roman" w:hAnsi="Times New Roman"/>
          <w:sz w:val="24"/>
          <w:szCs w:val="24"/>
        </w:rPr>
        <w:t xml:space="preserve"> oraz cmentarz żydowski, czyli kirkut. Chcieliśmy w tym ważnym dla Polaków czasie wspominania o zmarłych poświęcić chwilę zadumy ludziom, którzy byli kiedyś mieszkańcami naszego miasta albo umierali na naszej ziemi. Pamięć o przeszłości jest świadectwem o nas, żyjących. </w:t>
      </w:r>
    </w:p>
    <w:p w:rsidR="00777AC6" w:rsidRDefault="00777AC6" w:rsidP="00331362">
      <w:pPr>
        <w:jc w:val="both"/>
        <w:rPr>
          <w:rFonts w:ascii="Times New Roman" w:hAnsi="Times New Roman"/>
          <w:sz w:val="24"/>
          <w:szCs w:val="24"/>
        </w:rPr>
      </w:pPr>
      <w:r w:rsidRPr="001C31D8">
        <w:rPr>
          <w:rFonts w:ascii="Times New Roman" w:hAnsi="Times New Roman"/>
          <w:b/>
          <w:sz w:val="24"/>
          <w:szCs w:val="24"/>
        </w:rPr>
        <w:t>Cmentarz wojskowy</w:t>
      </w:r>
      <w:r w:rsidRPr="001C31D8">
        <w:rPr>
          <w:rFonts w:ascii="Times New Roman" w:hAnsi="Times New Roman"/>
          <w:sz w:val="24"/>
          <w:szCs w:val="24"/>
        </w:rPr>
        <w:t xml:space="preserve"> położony jest obok cmentarza komunalnego założonego w latach dziewięćdziesiątych XX w. Oba obiekty oddzielone są od siebie ogrodzeniem. Cmentarz wojenny założono w 1849 roku, ale obecny wygląd uzyskał w 1967 roku. Wówczas na nowo wytyczono kwatery, obramowano mogiły i utwardzono alejki. Cmentarz podzielono na dwie części: jedną, upamiętniającą żołnierzy i partyzantów polskich, drugą, upamiętniającą żołnierzy radzieckich.</w:t>
      </w:r>
    </w:p>
    <w:p w:rsidR="00777AC6" w:rsidRPr="001C31D8" w:rsidRDefault="00777AC6" w:rsidP="00331362">
      <w:pPr>
        <w:jc w:val="both"/>
        <w:rPr>
          <w:rFonts w:ascii="Times New Roman" w:hAnsi="Times New Roman"/>
          <w:sz w:val="24"/>
          <w:szCs w:val="24"/>
        </w:rPr>
      </w:pPr>
      <w:r w:rsidRPr="001C31D8">
        <w:rPr>
          <w:rFonts w:ascii="Times New Roman" w:hAnsi="Times New Roman"/>
          <w:sz w:val="24"/>
          <w:szCs w:val="24"/>
        </w:rPr>
        <w:t xml:space="preserve">Pochowano tu m.in. żołnierzy austriackich zmarłych w wadowickim szpitalu wojskowym. Do początku 1915 roku pogrzebano tu około 1500 żołnierzy. W czasie I wojny światowej cmentarz był oznaczony numerem 473. Wówczas spoczęło na nim 1206 żołnierzy ze wszystkich armii walczących w Galicji. Według Kroniki Klasztoru Karmelitów Bosych w Wadowicach na cmentarzu pochowano również kilka tysięcy osób przebywających w szpitalu wojennym i w obozie dla jeńców. W latach 1918 – 1921 na cmentarzu pogrzebano, zmarłych w szpitalu, 2160 jeńców z Armii Czerwonej, internowanych Ukraińców oraz żołnierzy Wojska Polskiego. W latach 1946 - 1948 na cmentarz w Wadowicach przeniesiono zwłoki 1399 żołnierzy Armii Czerwonej poległych w 1945 roku. (źródło: </w:t>
      </w:r>
      <w:hyperlink r:id="rId4" w:history="1">
        <w:r w:rsidRPr="001C31D8">
          <w:rPr>
            <w:rStyle w:val="Hyperlink"/>
            <w:rFonts w:ascii="Times New Roman" w:hAnsi="Times New Roman"/>
            <w:sz w:val="24"/>
            <w:szCs w:val="24"/>
          </w:rPr>
          <w:t>http://groby.radaopwim.gov.pl/grob/6836/</w:t>
        </w:r>
      </w:hyperlink>
      <w:r w:rsidRPr="001C31D8">
        <w:rPr>
          <w:rFonts w:ascii="Times New Roman" w:hAnsi="Times New Roman"/>
          <w:sz w:val="24"/>
          <w:szCs w:val="24"/>
        </w:rPr>
        <w:t xml:space="preserve"> Na cmentarzu znajdują się trzy pomniki: ppor. Tadeusza Sadowskiego-Tomo, bohatera narodowego Jugosławii, który zginął przy wysadzaniu nieprzyjacielskiego bunkra w 1944 r., drugi – pamięci poległych w wojnie 1939 – 1945, trzeci – poświęcony Armii Radzieckiej.</w:t>
      </w:r>
    </w:p>
    <w:p w:rsidR="00777AC6" w:rsidRPr="001C31D8" w:rsidRDefault="00777AC6" w:rsidP="001C31D8">
      <w:pPr>
        <w:pStyle w:val="style33"/>
        <w:jc w:val="both"/>
      </w:pPr>
      <w:r w:rsidRPr="001C31D8">
        <w:rPr>
          <w:rStyle w:val="Strong"/>
        </w:rPr>
        <w:t>Kirkut</w:t>
      </w:r>
      <w:r w:rsidRPr="001C31D8">
        <w:rPr>
          <w:rStyle w:val="Strong"/>
          <w:b w:val="0"/>
        </w:rPr>
        <w:t>. Początkowo Żydzi wadowiccy chowali swych zmarłych na cmentarzu wyznania mojżeszowego w Zatorze. W drugiej połowie XIX wieku, wobec rozwoju liczebnego społeczności żydowskiej w Wadowicach, zaistniała konieczność urządzenia własnego miejsca pochówku.</w:t>
      </w:r>
      <w:r w:rsidRPr="001C31D8">
        <w:t xml:space="preserve"> Z dokumentów archiwalnych wiadomo, że próby takie podejmowano już w 1876 roku.</w:t>
      </w:r>
      <w:r w:rsidRPr="001C31D8">
        <w:rPr>
          <w:rStyle w:val="Strong"/>
          <w:b w:val="0"/>
        </w:rPr>
        <w:t xml:space="preserve"> Plany te udało się sfinalizować dopiero w 1882 roku, kiedy to gmina wyznaniowa w Wadowicach zakupiła dwie parcele</w:t>
      </w:r>
      <w:r w:rsidRPr="001C31D8">
        <w:t xml:space="preserve"> o powierzchni 5.866 metrów kwadratowych, położone w północnej części miejscowości, przy drodze do Tomic. Z czasem wzniesiono budynek domu przedpogrzebowego oraz murowane ogrodzenie. W 1894 roku teren cmentarza został powiększony o działkę o powierzchni 941 metrów kwadratowych. Podobnie jak w innych miejscowościach, organizacją pochówków zajmowało się bractwo pogrzebowe Chewra Kadisza. </w:t>
      </w:r>
    </w:p>
    <w:p w:rsidR="00777AC6" w:rsidRPr="001C31D8" w:rsidRDefault="00777AC6" w:rsidP="001C31D8">
      <w:pPr>
        <w:pStyle w:val="style33"/>
        <w:jc w:val="both"/>
      </w:pPr>
      <w:r w:rsidRPr="001C31D8">
        <w:rPr>
          <w:rStyle w:val="Strong"/>
          <w:b w:val="0"/>
        </w:rPr>
        <w:t>Cmentarz żydowski w Wadowicach jest kamiennym odzwierciedleniem historii i zróżnicowania miejscowej społeczności izraelickiej.</w:t>
      </w:r>
      <w:r w:rsidRPr="001C31D8">
        <w:t xml:space="preserve"> Obok typowych macew znajdziemy tu nagrobki w kształcie kolumn, sarkofagów czy obelisków, wykonanych z marmurów i innych szlachetnych kamieni, a in</w:t>
      </w:r>
      <w:r>
        <w:t>skrypcje w języku hebrajskim – „</w:t>
      </w:r>
      <w:r w:rsidRPr="001C31D8">
        <w:t xml:space="preserve">świętym" języku wyznawców judaizmu - często ustępują miejsca epitafiom w językach polskim i niemieckim. Teren nekropolii otacza tynkowany mur z cegły, wejście na cmentarz wiedzie przez budynek pełniący funkcję stróżówki i domu przedpogrzebowego. Umieszczony nad drzwiami hebrajski napis głosi: </w:t>
      </w:r>
      <w:r w:rsidRPr="001C31D8">
        <w:rPr>
          <w:rStyle w:val="Emphasis"/>
        </w:rPr>
        <w:t>"Cmentarz założony w roku [brak daty], Wadowice".</w:t>
      </w:r>
      <w:r w:rsidRPr="001C31D8">
        <w:t xml:space="preserve"> Do dziś zachowało się około sześciuset nagrobków. Niektóre macewy posiadają współcześnie zrekonstruowane polichromie oraz ślady oryginalnej malatury.</w:t>
      </w:r>
      <w:r>
        <w:t xml:space="preserve"> (żródło: </w:t>
      </w:r>
      <w:hyperlink r:id="rId5" w:history="1">
        <w:r w:rsidRPr="00BB0E1F">
          <w:rPr>
            <w:rStyle w:val="Hyperlink"/>
          </w:rPr>
          <w:t>http://www.kirkuty.xip.pl/wadowice.htm</w:t>
        </w:r>
      </w:hyperlink>
      <w:r>
        <w:t xml:space="preserve">) </w:t>
      </w:r>
    </w:p>
    <w:p w:rsidR="00777AC6" w:rsidRPr="001C31D8" w:rsidRDefault="00777AC6" w:rsidP="00331362">
      <w:pPr>
        <w:jc w:val="both"/>
        <w:rPr>
          <w:rFonts w:ascii="Times New Roman" w:hAnsi="Times New Roman"/>
          <w:sz w:val="24"/>
          <w:szCs w:val="24"/>
        </w:rPr>
      </w:pPr>
      <w:r w:rsidRPr="001C31D8">
        <w:rPr>
          <w:rFonts w:ascii="Times New Roman" w:hAnsi="Times New Roman"/>
          <w:sz w:val="24"/>
          <w:szCs w:val="24"/>
        </w:rPr>
        <w:t xml:space="preserve"> </w:t>
      </w:r>
    </w:p>
    <w:p w:rsidR="00777AC6" w:rsidRPr="001C31D8" w:rsidRDefault="00777AC6" w:rsidP="00331362">
      <w:pPr>
        <w:jc w:val="both"/>
        <w:rPr>
          <w:rFonts w:ascii="Times New Roman" w:hAnsi="Times New Roman"/>
          <w:sz w:val="24"/>
          <w:szCs w:val="24"/>
        </w:rPr>
      </w:pPr>
      <w:r w:rsidRPr="001C31D8">
        <w:rPr>
          <w:rFonts w:ascii="Times New Roman" w:hAnsi="Times New Roman"/>
          <w:color w:val="FFFFFF"/>
          <w:sz w:val="24"/>
          <w:szCs w:val="24"/>
        </w:rPr>
        <w:t>Na cmentarzu znajdują się 3 pomniki: ppor. Tadeusza Sadowskiego – TOMO bohatera narodowego Jugosławii. Zginął przy wysadzaniu nieprzyjacielskiego bunkra(1944r.). Drugi pomnik – pamięci poległych w wojnie 1939 – 1945, a trzeci poświęcony jest Armii Jugosławii. Zginął przy wysadzaniu nieprzyjacielskiego bunkra(1944r.). Drugi pomnik – pamięci poległych w wojnie 1939 – 1945, a trzeci poświęcony jest Armii poległych w wojnie 1939 – 1945, a trzeci poświęcony jest Armii Radzieckiej.</w:t>
      </w:r>
    </w:p>
    <w:p w:rsidR="00777AC6" w:rsidRPr="001C31D8" w:rsidRDefault="00777AC6" w:rsidP="00331362">
      <w:pPr>
        <w:jc w:val="both"/>
        <w:rPr>
          <w:rFonts w:ascii="Times New Roman" w:hAnsi="Times New Roman"/>
          <w:sz w:val="24"/>
          <w:szCs w:val="24"/>
        </w:rPr>
      </w:pPr>
    </w:p>
    <w:p w:rsidR="00777AC6" w:rsidRPr="001C31D8" w:rsidRDefault="00777AC6">
      <w:pPr>
        <w:rPr>
          <w:rFonts w:ascii="Times New Roman" w:hAnsi="Times New Roman"/>
          <w:sz w:val="24"/>
          <w:szCs w:val="24"/>
        </w:rPr>
      </w:pPr>
    </w:p>
    <w:sectPr w:rsidR="00777AC6" w:rsidRPr="001C31D8" w:rsidSect="0039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362"/>
    <w:rsid w:val="001B17CB"/>
    <w:rsid w:val="001C31D8"/>
    <w:rsid w:val="003240AD"/>
    <w:rsid w:val="00331362"/>
    <w:rsid w:val="00341BC1"/>
    <w:rsid w:val="0039502F"/>
    <w:rsid w:val="00446FE8"/>
    <w:rsid w:val="00777AC6"/>
    <w:rsid w:val="0088140A"/>
    <w:rsid w:val="00895EBF"/>
    <w:rsid w:val="00A572BE"/>
    <w:rsid w:val="00B52A13"/>
    <w:rsid w:val="00B9427E"/>
    <w:rsid w:val="00BB0E1F"/>
    <w:rsid w:val="00DF0B27"/>
    <w:rsid w:val="00F644C5"/>
    <w:rsid w:val="00FA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3BA5"/>
    <w:rPr>
      <w:rFonts w:cs="Times New Roman"/>
      <w:color w:val="0000FF"/>
      <w:u w:val="single"/>
    </w:rPr>
  </w:style>
  <w:style w:type="paragraph" w:customStyle="1" w:styleId="style33">
    <w:name w:val="style33"/>
    <w:basedOn w:val="Normal"/>
    <w:uiPriority w:val="99"/>
    <w:rsid w:val="001C3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C31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C31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kuty.xip.pl/wadowice.htm" TargetMode="External"/><Relationship Id="rId4" Type="http://schemas.openxmlformats.org/officeDocument/2006/relationships/hyperlink" Target="http://groby.radaopwim.gov.pl/grob/68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„Ojczyzna to ziemia i groby</dc:title>
  <dc:subject/>
  <dc:creator>Wiesia</dc:creator>
  <cp:keywords/>
  <dc:description/>
  <cp:lastModifiedBy>P</cp:lastModifiedBy>
  <cp:revision>2</cp:revision>
  <dcterms:created xsi:type="dcterms:W3CDTF">2011-11-06T20:14:00Z</dcterms:created>
  <dcterms:modified xsi:type="dcterms:W3CDTF">2011-11-06T20:14:00Z</dcterms:modified>
</cp:coreProperties>
</file>