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FE" w:rsidRDefault="00691DFE">
      <w:pPr>
        <w:rPr>
          <w:rFonts w:ascii="Times New Roman" w:hAnsi="Times New Roman" w:cs="Times New Roman"/>
          <w:sz w:val="28"/>
          <w:szCs w:val="28"/>
        </w:rPr>
      </w:pPr>
    </w:p>
    <w:p w:rsidR="000C48FE" w:rsidRDefault="000C48FE" w:rsidP="000C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FE">
        <w:rPr>
          <w:rFonts w:ascii="Times New Roman" w:hAnsi="Times New Roman" w:cs="Times New Roman"/>
          <w:b/>
          <w:sz w:val="28"/>
          <w:szCs w:val="28"/>
        </w:rPr>
        <w:t>Harmonogram dnia „Liczby π 2017”</w:t>
      </w:r>
    </w:p>
    <w:p w:rsidR="000E1F59" w:rsidRDefault="000E1F59" w:rsidP="000C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Zespole Szkół Publicznych nr 2 w Wadowicach </w:t>
      </w:r>
    </w:p>
    <w:p w:rsidR="000E1F59" w:rsidRDefault="000E1F59" w:rsidP="000C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14 marca 2017r. ( wtorek )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0E1F59" w:rsidTr="000E1F59">
        <w:tc>
          <w:tcPr>
            <w:tcW w:w="1951" w:type="dxa"/>
          </w:tcPr>
          <w:p w:rsidR="000E1F59" w:rsidRPr="000E1F59" w:rsidRDefault="000E1F59" w:rsidP="000E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E1F59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1" w:type="dxa"/>
          </w:tcPr>
          <w:p w:rsidR="000E1F59" w:rsidRPr="000E1F59" w:rsidRDefault="000E1F59" w:rsidP="000E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Rejestrowanie uczniów -  sala 14 II piętro</w:t>
            </w:r>
          </w:p>
        </w:tc>
      </w:tr>
      <w:tr w:rsidR="000E1F59" w:rsidTr="000E1F59">
        <w:tc>
          <w:tcPr>
            <w:tcW w:w="1951" w:type="dxa"/>
          </w:tcPr>
          <w:p w:rsidR="000E1F59" w:rsidRPr="000E1F59" w:rsidRDefault="000E1F59" w:rsidP="000E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  <w:tc>
          <w:tcPr>
            <w:tcW w:w="7261" w:type="dxa"/>
          </w:tcPr>
          <w:p w:rsidR="000E1F59" w:rsidRPr="000E1F59" w:rsidRDefault="000E1F59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Powitanie opiekunów i uczestników</w:t>
            </w:r>
          </w:p>
        </w:tc>
      </w:tr>
      <w:tr w:rsidR="000E1F59" w:rsidTr="000E1F59">
        <w:tc>
          <w:tcPr>
            <w:tcW w:w="1951" w:type="dxa"/>
          </w:tcPr>
          <w:p w:rsidR="000E1F59" w:rsidRPr="000E1F59" w:rsidRDefault="000E1F59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7261" w:type="dxa"/>
          </w:tcPr>
          <w:p w:rsidR="000E1F59" w:rsidRDefault="000E1F59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Konkury związane z liczbą π</w:t>
            </w:r>
            <w:r w:rsidR="00775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E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Konkurs zadaniowy </w:t>
            </w:r>
            <w:r w:rsidR="003D1E8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 10 </w:t>
            </w:r>
            <w:r w:rsidR="003D1E8E">
              <w:rPr>
                <w:rFonts w:ascii="Times New Roman" w:hAnsi="Times New Roman" w:cs="Times New Roman"/>
                <w:sz w:val="28"/>
                <w:szCs w:val="28"/>
              </w:rPr>
              <w:t xml:space="preserve">i sala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3D1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D1E8E">
              <w:rPr>
                <w:rFonts w:ascii="Times New Roman" w:hAnsi="Times New Roman" w:cs="Times New Roman"/>
                <w:sz w:val="28"/>
                <w:szCs w:val="28"/>
              </w:rPr>
              <w:t>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tro</w:t>
            </w:r>
          </w:p>
          <w:p w:rsidR="003D1E8E" w:rsidRP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 znajomości rozwinięcia dziesiętnego liczby π – sala 12 II piętro</w:t>
            </w:r>
          </w:p>
        </w:tc>
      </w:tr>
      <w:tr w:rsidR="000E1F59" w:rsidTr="000E1F59">
        <w:tc>
          <w:tcPr>
            <w:tcW w:w="1951" w:type="dxa"/>
          </w:tcPr>
          <w:p w:rsidR="000E1F59" w:rsidRP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7261" w:type="dxa"/>
          </w:tcPr>
          <w:p w:rsidR="000E1F59" w:rsidRP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Przerwa, poczęstunek</w:t>
            </w:r>
          </w:p>
        </w:tc>
      </w:tr>
      <w:tr w:rsidR="000E1F59" w:rsidTr="000E1F59">
        <w:tc>
          <w:tcPr>
            <w:tcW w:w="1951" w:type="dxa"/>
          </w:tcPr>
          <w:p w:rsidR="000E1F59" w:rsidRPr="000E1F59" w:rsidRDefault="003D1E8E" w:rsidP="003D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12.40</w:t>
            </w:r>
          </w:p>
        </w:tc>
        <w:tc>
          <w:tcPr>
            <w:tcW w:w="7261" w:type="dxa"/>
          </w:tcPr>
          <w:p w:rsid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Wykład popularyzujący matematykę przeprowadzony przez         dr Marka Klimczaka z Politechniki Krakowskiej.</w:t>
            </w:r>
          </w:p>
          <w:p w:rsidR="003D1E8E" w:rsidRP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Sprawdzanie prac przez Komisję Konkursową, przygotowanie dyplomów i nagród.</w:t>
            </w:r>
          </w:p>
        </w:tc>
      </w:tr>
      <w:tr w:rsidR="000E1F59" w:rsidTr="000E1F59">
        <w:tc>
          <w:tcPr>
            <w:tcW w:w="1951" w:type="dxa"/>
          </w:tcPr>
          <w:p w:rsidR="000E1F59" w:rsidRP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13.15</w:t>
            </w:r>
          </w:p>
        </w:tc>
        <w:tc>
          <w:tcPr>
            <w:tcW w:w="7261" w:type="dxa"/>
          </w:tcPr>
          <w:p w:rsid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Rozdanie nagród, dyplomów.</w:t>
            </w:r>
          </w:p>
          <w:p w:rsidR="003D1E8E" w:rsidRPr="000E1F59" w:rsidRDefault="003D1E8E" w:rsidP="000C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Podsumowanie „Dnia Liczby π 2017” </w:t>
            </w:r>
          </w:p>
        </w:tc>
      </w:tr>
    </w:tbl>
    <w:p w:rsidR="000C48FE" w:rsidRPr="000C48FE" w:rsidRDefault="000C48FE" w:rsidP="000C48FE">
      <w:pPr>
        <w:rPr>
          <w:rFonts w:ascii="Times New Roman" w:hAnsi="Times New Roman" w:cs="Times New Roman"/>
          <w:b/>
          <w:sz w:val="28"/>
          <w:szCs w:val="28"/>
        </w:rPr>
      </w:pPr>
    </w:p>
    <w:sectPr w:rsidR="000C48FE" w:rsidRPr="000C48FE" w:rsidSect="0069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8FE"/>
    <w:rsid w:val="000C48FE"/>
    <w:rsid w:val="000E1F59"/>
    <w:rsid w:val="00172611"/>
    <w:rsid w:val="003D1E8E"/>
    <w:rsid w:val="00691DFE"/>
    <w:rsid w:val="0077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2017-03-06T11:30:00Z</cp:lastPrinted>
  <dcterms:created xsi:type="dcterms:W3CDTF">2017-03-06T09:30:00Z</dcterms:created>
  <dcterms:modified xsi:type="dcterms:W3CDTF">2017-03-06T13:46:00Z</dcterms:modified>
</cp:coreProperties>
</file>